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5554" w14:textId="74EB17A4" w:rsidR="005F6562" w:rsidRDefault="00571363" w:rsidP="00215D34">
      <w:pPr>
        <w:spacing w:before="0" w:after="0" w:line="240" w:lineRule="auto"/>
        <w:rPr>
          <w:rFonts w:ascii="e-Ukraine Head Medium" w:hAnsi="e-Ukraine Head Medium" w:cs="Arial"/>
          <w:color w:val="FF0000"/>
          <w:szCs w:val="20"/>
          <w:lang w:val="uk-UA" w:eastAsia="uk-UA"/>
        </w:rPr>
      </w:pPr>
      <w:r w:rsidRPr="00215D34">
        <w:rPr>
          <w:rFonts w:ascii="e-Ukraine Head Medium" w:hAnsi="e-Ukraine Head Medium"/>
          <w:lang w:val="uk-UA"/>
        </w:rPr>
        <w:t xml:space="preserve"> </w:t>
      </w:r>
      <w:r w:rsidRPr="00215D34">
        <w:rPr>
          <w:rFonts w:ascii="e-Ukraine Head Medium" w:hAnsi="e-Ukraine Head Medium" w:cs="Arial"/>
          <w:color w:val="FF0000"/>
          <w:szCs w:val="20"/>
          <w:lang w:val="uk-UA" w:eastAsia="uk-UA"/>
        </w:rPr>
        <w:t xml:space="preserve"> </w:t>
      </w:r>
      <w:r w:rsidR="00215D34" w:rsidRPr="00215D34">
        <w:rPr>
          <w:rFonts w:ascii="e-Ukraine Head Medium" w:hAnsi="e-Ukraine Head Medium" w:cs="Arial"/>
          <w:color w:val="FF0000"/>
          <w:szCs w:val="20"/>
          <w:lang w:val="uk-UA" w:eastAsia="uk-UA"/>
        </w:rPr>
        <w:t xml:space="preserve">         </w:t>
      </w:r>
    </w:p>
    <w:p w14:paraId="79F6D946" w14:textId="34D9D2E0" w:rsidR="005C18CC" w:rsidRPr="008B76C9" w:rsidRDefault="008B76C9" w:rsidP="008B76C9">
      <w:pPr>
        <w:spacing w:before="0" w:after="0" w:line="240" w:lineRule="auto"/>
        <w:jc w:val="center"/>
        <w:rPr>
          <w:rFonts w:ascii="e-Ukraine Head Medium" w:hAnsi="e-Ukraine Head Medium" w:cs="Arial"/>
          <w:b/>
          <w:bCs/>
          <w:color w:val="E36C0A" w:themeColor="accent6" w:themeShade="BF"/>
          <w:sz w:val="24"/>
          <w:lang w:val="uk-UA" w:eastAsia="uk-UA"/>
        </w:rPr>
      </w:pPr>
      <w:r w:rsidRPr="008B76C9">
        <w:rPr>
          <w:rFonts w:ascii="e-Ukraine Head Medium" w:hAnsi="e-Ukraine Head Medium" w:cs="Arial"/>
          <w:b/>
          <w:bCs/>
          <w:color w:val="E36C0A" w:themeColor="accent6" w:themeShade="BF"/>
          <w:sz w:val="24"/>
          <w:lang w:val="uk-UA" w:eastAsia="uk-UA"/>
        </w:rPr>
        <w:t>KPMG Global Cyber Day 2023: фахівці з кібербезпеки у жовтні проведуть навчальні сесії з основ цифрової грамотності для дітей</w:t>
      </w:r>
    </w:p>
    <w:p w14:paraId="7851E3DC" w14:textId="77777777" w:rsidR="005C18CC" w:rsidRDefault="005C18CC" w:rsidP="00215D34">
      <w:pPr>
        <w:spacing w:before="0" w:after="0" w:line="240" w:lineRule="auto"/>
        <w:rPr>
          <w:rFonts w:ascii="e-Ukraine Head Medium" w:hAnsi="e-Ukraine Head Medium" w:cs="Arial"/>
          <w:color w:val="FF0000"/>
          <w:szCs w:val="20"/>
          <w:lang w:val="uk-UA" w:eastAsia="uk-UA"/>
        </w:rPr>
      </w:pPr>
    </w:p>
    <w:p w14:paraId="3200B907" w14:textId="6D34B814" w:rsidR="00014ECC" w:rsidRPr="008B76C9" w:rsidRDefault="00014ECC" w:rsidP="008B76C9">
      <w:pPr>
        <w:shd w:val="clear" w:color="auto" w:fill="FFFFFF"/>
        <w:ind w:firstLine="567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Міжнародний місяць кібербезпеки – вдала нагода попіклуватись про безпеку дітей у віртуальному просторі, нагадати про кібергігієну та правила поведінки в соціальних мережах і під час онлайн-ігор, навчити протидії кібербулінгу та розповісти про можливості штучного інтелекту.</w:t>
      </w:r>
    </w:p>
    <w:p w14:paraId="60C71A8E" w14:textId="77777777" w:rsidR="00014ECC" w:rsidRPr="008B76C9" w:rsidRDefault="00014ECC" w:rsidP="008B76C9">
      <w:pPr>
        <w:shd w:val="clear" w:color="auto" w:fill="FFFFFF"/>
        <w:ind w:firstLine="567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Безпечна поведінка у кіберпросторі – одна з найважливіших навичок сучасності. Ми прагнемо сприяти вихованню свідомих молодих людей, озброєних необхідними навичками та уміннями протистояти загрозам цифрового простору та ефективно використовувати його безмежні можливості для розвитку.</w:t>
      </w:r>
    </w:p>
    <w:p w14:paraId="5152B1B2" w14:textId="77777777" w:rsidR="00014ECC" w:rsidRPr="008B76C9" w:rsidRDefault="00014ECC" w:rsidP="008B76C9">
      <w:pPr>
        <w:shd w:val="clear" w:color="auto" w:fill="FFFFFF"/>
        <w:ind w:firstLine="567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KPMG Global Cyber Day – це наш добровільний внесок у добробут громад, унікальна ініціатива мережі фірм KPMG для сталого розвитку.</w:t>
      </w:r>
    </w:p>
    <w:p w14:paraId="6C77DA05" w14:textId="6743E57B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noProof/>
          <w:color w:val="244061" w:themeColor="accent1" w:themeShade="80"/>
          <w:sz w:val="23"/>
          <w:szCs w:val="23"/>
          <w:lang w:val="uk-UA"/>
        </w:rPr>
        <w:drawing>
          <wp:inline distT="0" distB="0" distL="0" distR="0" wp14:anchorId="4E9C1DD3" wp14:editId="4B99D317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 xml:space="preserve">Як проходитиме KPMG Global Cyber Day 2023 в Україні? </w:t>
      </w:r>
    </w:p>
    <w:p w14:paraId="4CF3E249" w14:textId="77777777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 xml:space="preserve">25 жовтня консультанти з кібербезпеки KPMG в Україні, на чолі з </w:t>
      </w:r>
      <w:r w:rsidRPr="00320554">
        <w:rPr>
          <w:rFonts w:ascii="e-Ukraine Head Light" w:hAnsi="e-Ukraine Head Light" w:cs="Segoe UI Historic"/>
          <w:color w:val="E36C0A" w:themeColor="accent6" w:themeShade="BF"/>
          <w:sz w:val="23"/>
          <w:szCs w:val="23"/>
          <w:lang w:val="uk-UA"/>
        </w:rPr>
        <w:t>Олексієм Янковським</w:t>
      </w: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, Партнером KPMG в Україні, за підтримки Державної служби якості освіти України проведуть інтерактивні навчальні онлайн сесії в межах глобальної ініціативи мережі фірм KPMG: Global Cyber Day, для учнів молодших (7-10 років) та старших (11-17 років) класів.</w:t>
      </w:r>
    </w:p>
    <w:p w14:paraId="433CD6B9" w14:textId="115EFE76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noProof/>
          <w:color w:val="244061" w:themeColor="accent1" w:themeShade="80"/>
          <w:sz w:val="23"/>
          <w:szCs w:val="23"/>
          <w:lang w:val="uk-UA"/>
        </w:rPr>
        <w:drawing>
          <wp:inline distT="0" distB="0" distL="0" distR="0" wp14:anchorId="5630FB45" wp14:editId="0525ACB3">
            <wp:extent cx="152400" cy="152400"/>
            <wp:effectExtent l="0" t="0" r="0" b="0"/>
            <wp:docPr id="5" name="Рисунок 5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Час сесій:</w:t>
      </w:r>
    </w:p>
    <w:p w14:paraId="100646A2" w14:textId="77777777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Для учнів молодших класів (7-10 років) на 11:00</w:t>
      </w:r>
    </w:p>
    <w:p w14:paraId="5BD07D02" w14:textId="77777777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Для учнів старших класів (11-17 років) на 13:00</w:t>
      </w:r>
    </w:p>
    <w:p w14:paraId="68588C7E" w14:textId="6E0287AF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noProof/>
          <w:color w:val="244061" w:themeColor="accent1" w:themeShade="80"/>
          <w:sz w:val="23"/>
          <w:szCs w:val="23"/>
          <w:lang w:val="uk-UA"/>
        </w:rPr>
        <w:drawing>
          <wp:inline distT="0" distB="0" distL="0" distR="0" wp14:anchorId="30247B2E" wp14:editId="230410BA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6C9">
        <w:rPr>
          <w:rFonts w:ascii="e-Ukraine Head Light" w:hAnsi="e-Ukraine Head Light" w:cs="Segoe UI Historic"/>
          <w:noProof/>
          <w:color w:val="244061" w:themeColor="accent1" w:themeShade="80"/>
          <w:sz w:val="23"/>
          <w:szCs w:val="23"/>
          <w:lang w:val="uk-UA"/>
        </w:rPr>
        <w:drawing>
          <wp:inline distT="0" distB="0" distL="0" distR="0" wp14:anchorId="029669E2" wp14:editId="2844D253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6C9">
        <w:rPr>
          <w:rFonts w:ascii="e-Ukraine Head Light" w:hAnsi="e-Ukraine Head Light" w:cs="Segoe UI Historic"/>
          <w:noProof/>
          <w:color w:val="244061" w:themeColor="accent1" w:themeShade="80"/>
          <w:sz w:val="23"/>
          <w:szCs w:val="23"/>
          <w:lang w:val="uk-UA"/>
        </w:rPr>
        <w:drawing>
          <wp:inline distT="0" distB="0" distL="0" distR="0" wp14:anchorId="5F68B23B" wp14:editId="247420FE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Навчальні сесії включатимуть інформацію про:</w:t>
      </w:r>
    </w:p>
    <w:p w14:paraId="2812A4A7" w14:textId="77777777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- забезпечення анонімності;</w:t>
      </w:r>
    </w:p>
    <w:p w14:paraId="6E435D34" w14:textId="77777777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- захист облікових записів;</w:t>
      </w:r>
    </w:p>
    <w:p w14:paraId="295B791F" w14:textId="77777777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- безпеку в соціальних мережах;</w:t>
      </w:r>
    </w:p>
    <w:p w14:paraId="35425D06" w14:textId="77777777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- використання штучного інтелекту;</w:t>
      </w:r>
    </w:p>
    <w:p w14:paraId="4DF782F3" w14:textId="77777777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- кібербулінг і протидію шахрайству.</w:t>
      </w:r>
    </w:p>
    <w:p w14:paraId="2B6780F7" w14:textId="77777777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Крім онлайн сесій, експерти KPMG в Україні проведуть кілька практичних навчальних занять у школах, що спеціалізуються на кіберосвіті.</w:t>
      </w:r>
    </w:p>
    <w:p w14:paraId="3CCB51A8" w14:textId="4E42C1B1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noProof/>
          <w:color w:val="244061" w:themeColor="accent1" w:themeShade="80"/>
          <w:sz w:val="23"/>
          <w:szCs w:val="23"/>
          <w:lang w:val="uk-UA"/>
        </w:rPr>
        <w:drawing>
          <wp:inline distT="0" distB="0" distL="0" distR="0" wp14:anchorId="4E8A64F1" wp14:editId="616DD9A0">
            <wp:extent cx="152400" cy="152400"/>
            <wp:effectExtent l="0" t="0" r="0" b="0"/>
            <wp:docPr id="1" name="Рисунок 1" descr="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🤔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Як зареєструватися на подію?</w:t>
      </w:r>
    </w:p>
    <w:p w14:paraId="5F087046" w14:textId="237B9BAA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 xml:space="preserve">Щоб зареєструвати дітей на навчальну сесію з цифрової грамотності переходьте за посиланням: </w:t>
      </w:r>
      <w:hyperlink r:id="rId14" w:tgtFrame="_blank" w:history="1">
        <w:r w:rsidRPr="008B76C9">
          <w:rPr>
            <w:rStyle w:val="ac"/>
            <w:rFonts w:ascii="e-Ukraine Head Light" w:hAnsi="e-Ukraine Head Light" w:cs="Segoe UI Historic"/>
            <w:color w:val="548DD4" w:themeColor="text2" w:themeTint="99"/>
            <w:sz w:val="23"/>
            <w:szCs w:val="23"/>
            <w:bdr w:val="none" w:sz="0" w:space="0" w:color="auto" w:frame="1"/>
            <w:lang w:val="uk-UA"/>
          </w:rPr>
          <w:t>https://bit.ly/3M5gZyC</w:t>
        </w:r>
      </w:hyperlink>
      <w:r w:rsid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 xml:space="preserve"> </w:t>
      </w:r>
    </w:p>
    <w:p w14:paraId="61C809E4" w14:textId="77777777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Пропонуємо вам поширити інформацію про тренінги серед батьків, щоб вони мали змогу зареєструвати своїх дітей на цю подію власноруч.</w:t>
      </w:r>
    </w:p>
    <w:p w14:paraId="52304F36" w14:textId="77777777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t>Заявки на участь у вебінарах приймаються до 23 жовтня.</w:t>
      </w:r>
    </w:p>
    <w:p w14:paraId="225BAD3A" w14:textId="77777777" w:rsidR="00014ECC" w:rsidRPr="008B76C9" w:rsidRDefault="00014ECC" w:rsidP="008B76C9">
      <w:pPr>
        <w:shd w:val="clear" w:color="auto" w:fill="FFFFFF"/>
        <w:jc w:val="both"/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</w:pPr>
      <w:r w:rsidRPr="008B76C9">
        <w:rPr>
          <w:rFonts w:ascii="e-Ukraine Head Light" w:hAnsi="e-Ukraine Head Light" w:cs="Segoe UI Historic"/>
          <w:color w:val="244061" w:themeColor="accent1" w:themeShade="80"/>
          <w:sz w:val="23"/>
          <w:szCs w:val="23"/>
          <w:lang w:val="uk-UA"/>
        </w:rPr>
        <w:lastRenderedPageBreak/>
        <w:t>Створюймо разом безпечний цифровий простір та відкриваймо ширші горизонти можливостей для наших дітей.</w:t>
      </w:r>
    </w:p>
    <w:p w14:paraId="32113F0C" w14:textId="77777777" w:rsidR="00014ECC" w:rsidRDefault="006F37B2" w:rsidP="00014ECC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  <w:hyperlink r:id="rId15" w:history="1">
        <w:r w:rsidR="00014ECC">
          <w:rPr>
            <w:rStyle w:val="ac"/>
            <w:rFonts w:ascii="inherit" w:hAnsi="inherit" w:cs="Segoe UI Historic"/>
            <w:sz w:val="23"/>
            <w:szCs w:val="23"/>
            <w:bdr w:val="none" w:sz="0" w:space="0" w:color="auto" w:frame="1"/>
          </w:rPr>
          <w:t>#ЯкістьОсвіти</w:t>
        </w:r>
      </w:hyperlink>
    </w:p>
    <w:p w14:paraId="606D393E" w14:textId="09A1501D" w:rsidR="00DF4B56" w:rsidRPr="005C18CC" w:rsidRDefault="005C18CC" w:rsidP="005C18CC">
      <w:pPr>
        <w:spacing w:before="0" w:after="0" w:line="240" w:lineRule="auto"/>
        <w:ind w:firstLine="567"/>
        <w:jc w:val="both"/>
        <w:rPr>
          <w:color w:val="0F243E" w:themeColor="text2" w:themeShade="80"/>
          <w:sz w:val="28"/>
          <w:szCs w:val="28"/>
          <w:lang w:val="uk-UA"/>
        </w:rPr>
      </w:pPr>
      <w:r>
        <w:rPr>
          <w:rFonts w:ascii="e-Ukraine Head Medium" w:hAnsi="e-Ukraine Head Medium" w:cs="Arial"/>
          <w:color w:val="17365D" w:themeColor="text2" w:themeShade="BF"/>
          <w:sz w:val="28"/>
          <w:szCs w:val="28"/>
          <w:lang w:val="uk-UA" w:eastAsia="uk-UA"/>
        </w:rPr>
        <w:t xml:space="preserve"> </w:t>
      </w:r>
    </w:p>
    <w:p w14:paraId="15462BF8" w14:textId="77777777" w:rsidR="001F36DD" w:rsidRDefault="001F36DD">
      <w:pPr>
        <w:spacing w:before="0" w:after="0" w:line="240" w:lineRule="auto"/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</w:pPr>
    </w:p>
    <w:p w14:paraId="1AB1D91D" w14:textId="7FCDCD33" w:rsidR="002D2F8E" w:rsidRPr="002D2F8E" w:rsidRDefault="00571363">
      <w:pPr>
        <w:spacing w:before="0" w:after="0" w:line="240" w:lineRule="auto"/>
        <w:rPr>
          <w:rFonts w:ascii="e-Ukraine Bold" w:hAnsi="e-Ukraine Bold"/>
          <w:sz w:val="48"/>
          <w:szCs w:val="48"/>
          <w:lang w:val="uk-UA"/>
        </w:rPr>
      </w:pP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З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повагою,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управління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Державної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служби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якості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освіти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у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Сумській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області</w:t>
      </w:r>
      <w:r w:rsidRPr="00571363">
        <w:rPr>
          <w:rFonts w:ascii="Courier New" w:hAnsi="Courier New" w:cs="Courier New"/>
          <w:color w:val="666666"/>
          <w:sz w:val="18"/>
          <w:szCs w:val="18"/>
          <w:lang w:val="uk-UA"/>
        </w:rPr>
        <w:br/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Телефон: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0</w:t>
      </w:r>
      <w:r w:rsidR="00FB375B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66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="00FB375B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7905758</w:t>
      </w:r>
      <w:r w:rsidRPr="00571363">
        <w:rPr>
          <w:rFonts w:ascii="Courier New" w:hAnsi="Courier New" w:cs="Courier New"/>
          <w:color w:val="666666"/>
          <w:sz w:val="18"/>
          <w:szCs w:val="18"/>
          <w:lang w:val="uk-UA"/>
        </w:rPr>
        <w:br/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Сторінки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в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соціальних</w:t>
      </w:r>
      <w:r>
        <w:rPr>
          <w:rStyle w:val="sig"/>
          <w:rFonts w:ascii="Courier New" w:hAnsi="Courier New" w:cs="Courier New"/>
          <w:color w:val="666666"/>
          <w:sz w:val="18"/>
          <w:szCs w:val="18"/>
        </w:rPr>
        <w:t> </w:t>
      </w:r>
      <w:r w:rsidRPr="00571363">
        <w:rPr>
          <w:rStyle w:val="sig"/>
          <w:rFonts w:ascii="Courier New" w:hAnsi="Courier New" w:cs="Courier New"/>
          <w:color w:val="666666"/>
          <w:sz w:val="18"/>
          <w:szCs w:val="18"/>
          <w:lang w:val="uk-UA"/>
        </w:rPr>
        <w:t>мережах:</w:t>
      </w:r>
      <w:r w:rsidRPr="00571363">
        <w:rPr>
          <w:rFonts w:ascii="Courier New" w:hAnsi="Courier New" w:cs="Courier New"/>
          <w:color w:val="666666"/>
          <w:sz w:val="18"/>
          <w:szCs w:val="18"/>
          <w:lang w:val="uk-UA"/>
        </w:rPr>
        <w:br/>
      </w:r>
      <w:hyperlink r:id="rId16" w:tgtFrame="_blank" w:history="1"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https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://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www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.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facebook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.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com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/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SumySQEua</w:t>
        </w:r>
      </w:hyperlink>
      <w:r w:rsidRPr="00571363">
        <w:rPr>
          <w:rFonts w:ascii="Courier New" w:hAnsi="Courier New" w:cs="Courier New"/>
          <w:color w:val="666666"/>
          <w:sz w:val="18"/>
          <w:szCs w:val="18"/>
          <w:lang w:val="uk-UA"/>
        </w:rPr>
        <w:br/>
      </w:r>
      <w:hyperlink r:id="rId17" w:tgtFrame="_blank" w:history="1"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https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://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www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.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youtube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.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com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/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channel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/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UCFE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79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MN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0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tYPp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0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n</w:t>
        </w:r>
        <w:r w:rsidRPr="00571363">
          <w:rPr>
            <w:rStyle w:val="ac"/>
            <w:rFonts w:ascii="Courier New" w:hAnsi="Courier New" w:cs="Courier New"/>
            <w:color w:val="0186BA"/>
            <w:sz w:val="18"/>
            <w:szCs w:val="18"/>
            <w:lang w:val="uk-UA"/>
          </w:rPr>
          <w:t>6</w:t>
        </w:r>
        <w:r>
          <w:rPr>
            <w:rStyle w:val="ac"/>
            <w:rFonts w:ascii="Courier New" w:hAnsi="Courier New" w:cs="Courier New"/>
            <w:color w:val="0186BA"/>
            <w:sz w:val="18"/>
            <w:szCs w:val="18"/>
          </w:rPr>
          <w:t>JyHNznbw</w:t>
        </w:r>
      </w:hyperlink>
    </w:p>
    <w:sectPr w:rsidR="002D2F8E" w:rsidRPr="002D2F8E" w:rsidSect="008B76C9">
      <w:headerReference w:type="default" r:id="rId18"/>
      <w:footerReference w:type="default" r:id="rId19"/>
      <w:pgSz w:w="12240" w:h="15840"/>
      <w:pgMar w:top="1276" w:right="616" w:bottom="567" w:left="1080" w:header="284" w:footer="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93F2" w14:textId="77777777" w:rsidR="006F37B2" w:rsidRDefault="006F37B2" w:rsidP="004D6311">
      <w:pPr>
        <w:spacing w:before="0" w:after="0" w:line="240" w:lineRule="auto"/>
      </w:pPr>
      <w:r>
        <w:separator/>
      </w:r>
    </w:p>
  </w:endnote>
  <w:endnote w:type="continuationSeparator" w:id="0">
    <w:p w14:paraId="7E850298" w14:textId="77777777" w:rsidR="006F37B2" w:rsidRDefault="006F37B2" w:rsidP="004D63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 Head Medium">
    <w:panose1 w:val="000006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Head Light">
    <w:panose1 w:val="000004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e-Ukraine Bold">
    <w:panose1 w:val="000008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0C36" w14:textId="77777777" w:rsidR="004D6311" w:rsidRDefault="004D6311" w:rsidP="004D6311">
    <w:pPr>
      <w:pStyle w:val="aa"/>
      <w:ind w:left="-1080"/>
    </w:pPr>
    <w:r w:rsidRPr="004D6311">
      <w:rPr>
        <w:noProof/>
        <w:lang w:val="ru-RU" w:eastAsia="ru-RU"/>
      </w:rPr>
      <w:drawing>
        <wp:inline distT="0" distB="0" distL="0" distR="0" wp14:anchorId="06A0DB4B" wp14:editId="64096D83">
          <wp:extent cx="7756796" cy="871870"/>
          <wp:effectExtent l="0" t="0" r="0" b="0"/>
          <wp:docPr id="9" name="Image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9277" cy="892381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CF05B" w14:textId="77777777" w:rsidR="006F37B2" w:rsidRDefault="006F37B2" w:rsidP="004D6311">
      <w:pPr>
        <w:spacing w:before="0" w:after="0" w:line="240" w:lineRule="auto"/>
      </w:pPr>
      <w:r>
        <w:separator/>
      </w:r>
    </w:p>
  </w:footnote>
  <w:footnote w:type="continuationSeparator" w:id="0">
    <w:p w14:paraId="2EC1C00E" w14:textId="77777777" w:rsidR="006F37B2" w:rsidRDefault="006F37B2" w:rsidP="004D63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33B1" w14:textId="7D65D94A" w:rsidR="004D6311" w:rsidRDefault="005145F0">
    <w:pPr>
      <w:pStyle w:val="a8"/>
    </w:pPr>
    <w:r>
      <w:rPr>
        <w:noProof/>
        <w:lang w:val="ru-RU" w:eastAsia="ru-RU"/>
      </w:rPr>
      <w:drawing>
        <wp:inline distT="0" distB="0" distL="0" distR="0" wp14:anchorId="7067A58B" wp14:editId="5F490255">
          <wp:extent cx="1844703" cy="566332"/>
          <wp:effectExtent l="0" t="0" r="3175" b="571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1" cy="588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AE1747"/>
    <w:multiLevelType w:val="hybridMultilevel"/>
    <w:tmpl w:val="A768D5FA"/>
    <w:lvl w:ilvl="0" w:tplc="7D78EB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242A4"/>
    <w:multiLevelType w:val="hybridMultilevel"/>
    <w:tmpl w:val="8C4851F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B3457B7"/>
    <w:multiLevelType w:val="hybridMultilevel"/>
    <w:tmpl w:val="21E6E358"/>
    <w:lvl w:ilvl="0" w:tplc="7D78EB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D01E1"/>
    <w:multiLevelType w:val="hybridMultilevel"/>
    <w:tmpl w:val="9F1A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77D12"/>
    <w:multiLevelType w:val="hybridMultilevel"/>
    <w:tmpl w:val="40E2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84442"/>
    <w:multiLevelType w:val="hybridMultilevel"/>
    <w:tmpl w:val="EF4CB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B3BDD"/>
    <w:multiLevelType w:val="hybridMultilevel"/>
    <w:tmpl w:val="76CA9F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C747D00"/>
    <w:multiLevelType w:val="hybridMultilevel"/>
    <w:tmpl w:val="76808F72"/>
    <w:lvl w:ilvl="0" w:tplc="7D78EB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45816">
    <w:abstractNumId w:val="4"/>
  </w:num>
  <w:num w:numId="2" w16cid:durableId="1999922868">
    <w:abstractNumId w:val="3"/>
  </w:num>
  <w:num w:numId="3" w16cid:durableId="491413049">
    <w:abstractNumId w:val="2"/>
  </w:num>
  <w:num w:numId="4" w16cid:durableId="2003702592">
    <w:abstractNumId w:val="1"/>
  </w:num>
  <w:num w:numId="5" w16cid:durableId="722867075">
    <w:abstractNumId w:val="0"/>
  </w:num>
  <w:num w:numId="6" w16cid:durableId="817654536">
    <w:abstractNumId w:val="7"/>
  </w:num>
  <w:num w:numId="7" w16cid:durableId="1719818438">
    <w:abstractNumId w:val="10"/>
  </w:num>
  <w:num w:numId="8" w16cid:durableId="2060082836">
    <w:abstractNumId w:val="12"/>
  </w:num>
  <w:num w:numId="9" w16cid:durableId="1286429567">
    <w:abstractNumId w:val="5"/>
  </w:num>
  <w:num w:numId="10" w16cid:durableId="2091198834">
    <w:abstractNumId w:val="8"/>
  </w:num>
  <w:num w:numId="11" w16cid:durableId="14159291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10452">
    <w:abstractNumId w:val="9"/>
  </w:num>
  <w:num w:numId="13" w16cid:durableId="840507395">
    <w:abstractNumId w:val="6"/>
  </w:num>
  <w:num w:numId="14" w16cid:durableId="1739592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11"/>
    <w:rsid w:val="00005CB9"/>
    <w:rsid w:val="0000783A"/>
    <w:rsid w:val="00014ECC"/>
    <w:rsid w:val="00025439"/>
    <w:rsid w:val="00031001"/>
    <w:rsid w:val="000457CD"/>
    <w:rsid w:val="00045D03"/>
    <w:rsid w:val="00056CFC"/>
    <w:rsid w:val="00067949"/>
    <w:rsid w:val="000A17F1"/>
    <w:rsid w:val="000B1929"/>
    <w:rsid w:val="000E6904"/>
    <w:rsid w:val="00125815"/>
    <w:rsid w:val="001350BF"/>
    <w:rsid w:val="00185CD0"/>
    <w:rsid w:val="001C77A0"/>
    <w:rsid w:val="001D4F1E"/>
    <w:rsid w:val="001E267D"/>
    <w:rsid w:val="001F36DD"/>
    <w:rsid w:val="00200940"/>
    <w:rsid w:val="00212E32"/>
    <w:rsid w:val="00215D34"/>
    <w:rsid w:val="00215FB1"/>
    <w:rsid w:val="00297212"/>
    <w:rsid w:val="002D2297"/>
    <w:rsid w:val="002D2F8E"/>
    <w:rsid w:val="002E799E"/>
    <w:rsid w:val="00306CB3"/>
    <w:rsid w:val="00320554"/>
    <w:rsid w:val="00321A44"/>
    <w:rsid w:val="003606EE"/>
    <w:rsid w:val="003B76A4"/>
    <w:rsid w:val="003E7522"/>
    <w:rsid w:val="0042689F"/>
    <w:rsid w:val="004A0968"/>
    <w:rsid w:val="004A3067"/>
    <w:rsid w:val="004D4ED5"/>
    <w:rsid w:val="004D6311"/>
    <w:rsid w:val="004F1D01"/>
    <w:rsid w:val="00514266"/>
    <w:rsid w:val="005145F0"/>
    <w:rsid w:val="00533CB5"/>
    <w:rsid w:val="005464BA"/>
    <w:rsid w:val="00552091"/>
    <w:rsid w:val="00571363"/>
    <w:rsid w:val="00597232"/>
    <w:rsid w:val="005A6172"/>
    <w:rsid w:val="005C18CC"/>
    <w:rsid w:val="005F4FD0"/>
    <w:rsid w:val="005F6562"/>
    <w:rsid w:val="00604130"/>
    <w:rsid w:val="00610DE8"/>
    <w:rsid w:val="00632E50"/>
    <w:rsid w:val="006F37B2"/>
    <w:rsid w:val="00720FF2"/>
    <w:rsid w:val="007367EF"/>
    <w:rsid w:val="00744B02"/>
    <w:rsid w:val="007455A8"/>
    <w:rsid w:val="00774141"/>
    <w:rsid w:val="007872EF"/>
    <w:rsid w:val="007907D5"/>
    <w:rsid w:val="007C43D1"/>
    <w:rsid w:val="007C645B"/>
    <w:rsid w:val="00833B2B"/>
    <w:rsid w:val="00842FA8"/>
    <w:rsid w:val="0085232E"/>
    <w:rsid w:val="0088472F"/>
    <w:rsid w:val="008B76C9"/>
    <w:rsid w:val="0094262D"/>
    <w:rsid w:val="009A4973"/>
    <w:rsid w:val="00A43545"/>
    <w:rsid w:val="00A71A9B"/>
    <w:rsid w:val="00A90945"/>
    <w:rsid w:val="00AC3ECC"/>
    <w:rsid w:val="00B11BBF"/>
    <w:rsid w:val="00B1229F"/>
    <w:rsid w:val="00B17C52"/>
    <w:rsid w:val="00B46BA6"/>
    <w:rsid w:val="00B56721"/>
    <w:rsid w:val="00B75316"/>
    <w:rsid w:val="00B964DD"/>
    <w:rsid w:val="00BB1FF6"/>
    <w:rsid w:val="00BE06B9"/>
    <w:rsid w:val="00C03E50"/>
    <w:rsid w:val="00C041DB"/>
    <w:rsid w:val="00C12056"/>
    <w:rsid w:val="00C37830"/>
    <w:rsid w:val="00C5298F"/>
    <w:rsid w:val="00C65981"/>
    <w:rsid w:val="00CA37BB"/>
    <w:rsid w:val="00CD440E"/>
    <w:rsid w:val="00CF05E9"/>
    <w:rsid w:val="00CF6FC4"/>
    <w:rsid w:val="00D02EA3"/>
    <w:rsid w:val="00D268A5"/>
    <w:rsid w:val="00D274EE"/>
    <w:rsid w:val="00D72083"/>
    <w:rsid w:val="00D868B9"/>
    <w:rsid w:val="00DD5C3C"/>
    <w:rsid w:val="00DE3641"/>
    <w:rsid w:val="00DF4B56"/>
    <w:rsid w:val="00E50A9A"/>
    <w:rsid w:val="00E62493"/>
    <w:rsid w:val="00E66CA1"/>
    <w:rsid w:val="00E7243F"/>
    <w:rsid w:val="00E92765"/>
    <w:rsid w:val="00ED1A90"/>
    <w:rsid w:val="00F24230"/>
    <w:rsid w:val="00F64709"/>
    <w:rsid w:val="00F73CC5"/>
    <w:rsid w:val="00F753EF"/>
    <w:rsid w:val="00F83B0F"/>
    <w:rsid w:val="00F901CE"/>
    <w:rsid w:val="00FA4E33"/>
    <w:rsid w:val="00FA617D"/>
    <w:rsid w:val="00FB15EA"/>
    <w:rsid w:val="00FB375B"/>
    <w:rsid w:val="00FB46A7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5E6B3"/>
  <w15:docId w15:val="{9364DF82-8B73-4B8E-926F-7C96A017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4B02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1">
    <w:name w:val="heading 1"/>
    <w:basedOn w:val="a"/>
    <w:next w:val="a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D274EE"/>
    <w:pPr>
      <w:outlineLvl w:val="2"/>
    </w:pPr>
    <w:rPr>
      <w:b/>
    </w:rPr>
  </w:style>
  <w:style w:type="paragraph" w:styleId="4">
    <w:name w:val="heading 4"/>
    <w:basedOn w:val="2"/>
    <w:next w:val="a"/>
    <w:link w:val="40"/>
    <w:unhideWhenUsed/>
    <w:qFormat/>
    <w:rsid w:val="00D274EE"/>
    <w:pPr>
      <w:spacing w:before="28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74EE"/>
    <w:rPr>
      <w:rFonts w:asciiTheme="minorHAnsi" w:hAnsiTheme="minorHAnsi"/>
      <w:b/>
      <w:szCs w:val="24"/>
    </w:rPr>
  </w:style>
  <w:style w:type="character" w:customStyle="1" w:styleId="40">
    <w:name w:val="Заголовок 4 Знак"/>
    <w:basedOn w:val="a0"/>
    <w:link w:val="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a"/>
    <w:qFormat/>
    <w:rsid w:val="00E7243F"/>
    <w:pPr>
      <w:jc w:val="right"/>
    </w:pPr>
  </w:style>
  <w:style w:type="paragraph" w:styleId="a3">
    <w:name w:val="Balloon Text"/>
    <w:basedOn w:val="a"/>
    <w:link w:val="a4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rsid w:val="00D274EE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a6">
    <w:name w:val="Placeholder Text"/>
    <w:basedOn w:val="a0"/>
    <w:uiPriority w:val="99"/>
    <w:semiHidden/>
    <w:rsid w:val="00B46BA6"/>
    <w:rPr>
      <w:color w:val="808080"/>
    </w:rPr>
  </w:style>
  <w:style w:type="table" w:styleId="a7">
    <w:name w:val="Table Grid"/>
    <w:basedOn w:val="a1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4D6311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a9">
    <w:name w:val="Верхній колонтитул Знак"/>
    <w:basedOn w:val="a0"/>
    <w:link w:val="a8"/>
    <w:rsid w:val="004D6311"/>
    <w:rPr>
      <w:rFonts w:asciiTheme="minorHAnsi" w:hAnsiTheme="minorHAnsi"/>
      <w:szCs w:val="24"/>
    </w:rPr>
  </w:style>
  <w:style w:type="paragraph" w:styleId="aa">
    <w:name w:val="footer"/>
    <w:basedOn w:val="a"/>
    <w:link w:val="ab"/>
    <w:unhideWhenUsed/>
    <w:rsid w:val="004D6311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ab">
    <w:name w:val="Нижній колонтитул Знак"/>
    <w:basedOn w:val="a0"/>
    <w:link w:val="aa"/>
    <w:rsid w:val="004D6311"/>
    <w:rPr>
      <w:rFonts w:asciiTheme="minorHAnsi" w:hAnsiTheme="minorHAnsi"/>
      <w:szCs w:val="24"/>
    </w:rPr>
  </w:style>
  <w:style w:type="character" w:customStyle="1" w:styleId="20">
    <w:name w:val="Заголовок 2 Знак"/>
    <w:basedOn w:val="a0"/>
    <w:link w:val="2"/>
    <w:rsid w:val="004A0968"/>
    <w:rPr>
      <w:rFonts w:asciiTheme="minorHAnsi" w:hAnsiTheme="minorHAnsi"/>
      <w:b/>
      <w:sz w:val="22"/>
      <w:szCs w:val="24"/>
    </w:rPr>
  </w:style>
  <w:style w:type="character" w:styleId="ac">
    <w:name w:val="Hyperlink"/>
    <w:basedOn w:val="a0"/>
    <w:unhideWhenUsed/>
    <w:rsid w:val="00632E5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5145F0"/>
    <w:pPr>
      <w:spacing w:before="0" w:after="160" w:line="259" w:lineRule="auto"/>
      <w:ind w:left="720"/>
      <w:contextualSpacing/>
    </w:pPr>
    <w:rPr>
      <w:rFonts w:eastAsiaTheme="minorHAnsi" w:cstheme="minorBidi"/>
      <w:sz w:val="22"/>
      <w:szCs w:val="22"/>
      <w:lang w:val="ru-RU"/>
    </w:rPr>
  </w:style>
  <w:style w:type="character" w:customStyle="1" w:styleId="10">
    <w:name w:val="Незакрита згадка1"/>
    <w:basedOn w:val="a0"/>
    <w:uiPriority w:val="99"/>
    <w:semiHidden/>
    <w:unhideWhenUsed/>
    <w:rsid w:val="000A17F1"/>
    <w:rPr>
      <w:color w:val="605E5C"/>
      <w:shd w:val="clear" w:color="auto" w:fill="E1DFDD"/>
    </w:rPr>
  </w:style>
  <w:style w:type="character" w:customStyle="1" w:styleId="sig">
    <w:name w:val="sig"/>
    <w:basedOn w:val="a0"/>
    <w:rsid w:val="00571363"/>
  </w:style>
  <w:style w:type="table" w:customStyle="1" w:styleId="11">
    <w:name w:val="Сетка таблицы1"/>
    <w:basedOn w:val="a1"/>
    <w:next w:val="a7"/>
    <w:uiPriority w:val="59"/>
    <w:rsid w:val="00DF4B56"/>
    <w:pPr>
      <w:jc w:val="center"/>
    </w:pPr>
    <w:rPr>
      <w:rFonts w:eastAsia="Calibri"/>
      <w:sz w:val="28"/>
      <w:szCs w:val="28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llowedHyperlink"/>
    <w:basedOn w:val="a0"/>
    <w:semiHidden/>
    <w:unhideWhenUsed/>
    <w:rsid w:val="00CF6FC4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1F3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2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7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7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7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channel/UCFE79MN0tYPp0n6JyHNznb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umySQEu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facebook.com/hashtag/%D1%8F%D0%BA%D1%96%D1%81%D1%82%D1%8C%D0%BE%D1%81%D0%B2%D1%96%D1%82%D0%B8?__eep__=6&amp;__cft__%5b0%5d=AZWlTkjNf2eGRzCqJGBrDbfk14tjb4RYuPO_K7sIpK02KbIMau5bHr6TL1Lnz6wtqK_jnLI_TQYWttVpYZPoWlSlfoZotxClcZqJ2SlFly6envldSJCsD_bhr3Wc5jGJg7yBAp-CN5mczKqTTB6O286ls46sVNkJUtpLT6cOHnSSl3aP4L6AGaW-aKbF2CDQcCw&amp;__tn__=*NK-R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it.ly/3M5gZyC?fbclid=IwAR2vVAhJDohL0PMheWjP6s99Z6hEwLz4EgpDd9Wjv_TuzXcjo1xEayHv41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5;&#1086;&#1088;&#1103;&#1076;&#1086;&#1082;%20&#1076;&#1077;&#1085;&#1085;&#1080;&#10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360401dd-760e-448c-b001-b4002b6d12d2" xsi:nil="true"/>
    <AssetExpire xmlns="360401dd-760e-448c-b001-b4002b6d12d2">2035-01-01T08:00:00+00:00</AssetExpire>
    <CampaignTagsTaxHTField0 xmlns="360401dd-760e-448c-b001-b4002b6d12d2">
      <Terms xmlns="http://schemas.microsoft.com/office/infopath/2007/PartnerControls"/>
    </CampaignTagsTaxHTField0>
    <IntlLangReviewDate xmlns="360401dd-760e-448c-b001-b4002b6d12d2" xsi:nil="true"/>
    <TPFriendlyName xmlns="360401dd-760e-448c-b001-b4002b6d12d2" xsi:nil="true"/>
    <IntlLangReview xmlns="360401dd-760e-448c-b001-b4002b6d12d2">false</IntlLangReview>
    <LocLastLocAttemptVersionLookup xmlns="360401dd-760e-448c-b001-b4002b6d12d2">729693</LocLastLocAttemptVersionLookup>
    <PolicheckWords xmlns="360401dd-760e-448c-b001-b4002b6d12d2" xsi:nil="true"/>
    <SubmitterId xmlns="360401dd-760e-448c-b001-b4002b6d12d2" xsi:nil="true"/>
    <AcquiredFrom xmlns="360401dd-760e-448c-b001-b4002b6d12d2">Internal MS</AcquiredFrom>
    <EditorialStatus xmlns="360401dd-760e-448c-b001-b4002b6d12d2" xsi:nil="true"/>
    <Markets xmlns="360401dd-760e-448c-b001-b4002b6d12d2"/>
    <OriginAsset xmlns="360401dd-760e-448c-b001-b4002b6d12d2" xsi:nil="true"/>
    <AssetStart xmlns="360401dd-760e-448c-b001-b4002b6d12d2">2011-12-21T16:18:00+00:00</AssetStart>
    <FriendlyTitle xmlns="360401dd-760e-448c-b001-b4002b6d12d2" xsi:nil="true"/>
    <MarketSpecific xmlns="360401dd-760e-448c-b001-b4002b6d12d2">false</MarketSpecific>
    <TPNamespace xmlns="360401dd-760e-448c-b001-b4002b6d12d2" xsi:nil="true"/>
    <PublishStatusLookup xmlns="360401dd-760e-448c-b001-b4002b6d12d2">
      <Value>219601</Value>
      <Value>219603</Value>
    </PublishStatusLookup>
    <APAuthor xmlns="360401dd-760e-448c-b001-b4002b6d12d2">
      <UserInfo>
        <DisplayName>REDMOND\v-miyaki</DisplayName>
        <AccountId>1928</AccountId>
        <AccountType/>
      </UserInfo>
    </APAuthor>
    <TPCommandLine xmlns="360401dd-760e-448c-b001-b4002b6d12d2" xsi:nil="true"/>
    <IntlLangReviewer xmlns="360401dd-760e-448c-b001-b4002b6d12d2" xsi:nil="true"/>
    <OpenTemplate xmlns="360401dd-760e-448c-b001-b4002b6d12d2">true</OpenTemplate>
    <CSXSubmissionDate xmlns="360401dd-760e-448c-b001-b4002b6d12d2" xsi:nil="true"/>
    <TaxCatchAll xmlns="360401dd-760e-448c-b001-b4002b6d12d2"/>
    <Manager xmlns="360401dd-760e-448c-b001-b4002b6d12d2" xsi:nil="true"/>
    <NumericId xmlns="360401dd-760e-448c-b001-b4002b6d12d2" xsi:nil="true"/>
    <ParentAssetId xmlns="360401dd-760e-448c-b001-b4002b6d12d2" xsi:nil="true"/>
    <OriginalSourceMarket xmlns="360401dd-760e-448c-b001-b4002b6d12d2">english</OriginalSourceMarket>
    <ApprovalStatus xmlns="360401dd-760e-448c-b001-b4002b6d12d2">InProgress</ApprovalStatus>
    <TPComponent xmlns="360401dd-760e-448c-b001-b4002b6d12d2" xsi:nil="true"/>
    <EditorialTags xmlns="360401dd-760e-448c-b001-b4002b6d12d2" xsi:nil="true"/>
    <TPExecutable xmlns="360401dd-760e-448c-b001-b4002b6d12d2" xsi:nil="true"/>
    <TPLaunchHelpLink xmlns="360401dd-760e-448c-b001-b4002b6d12d2" xsi:nil="true"/>
    <LocComments xmlns="360401dd-760e-448c-b001-b4002b6d12d2" xsi:nil="true"/>
    <LocRecommendedHandoff xmlns="360401dd-760e-448c-b001-b4002b6d12d2" xsi:nil="true"/>
    <SourceTitle xmlns="360401dd-760e-448c-b001-b4002b6d12d2">Agenda</SourceTitle>
    <CSXUpdate xmlns="360401dd-760e-448c-b001-b4002b6d12d2">false</CSXUpdate>
    <IntlLocPriority xmlns="360401dd-760e-448c-b001-b4002b6d12d2" xsi:nil="true"/>
    <UAProjectedTotalWords xmlns="360401dd-760e-448c-b001-b4002b6d12d2" xsi:nil="true"/>
    <AssetType xmlns="360401dd-760e-448c-b001-b4002b6d12d2">TP</AssetType>
    <MachineTranslated xmlns="360401dd-760e-448c-b001-b4002b6d12d2">false</MachineTranslated>
    <OutputCachingOn xmlns="360401dd-760e-448c-b001-b4002b6d12d2">false</OutputCachingOn>
    <TemplateStatus xmlns="360401dd-760e-448c-b001-b4002b6d12d2">Complete</TemplateStatus>
    <IsSearchable xmlns="360401dd-760e-448c-b001-b4002b6d12d2">true</IsSearchable>
    <ContentItem xmlns="360401dd-760e-448c-b001-b4002b6d12d2" xsi:nil="true"/>
    <HandoffToMSDN xmlns="360401dd-760e-448c-b001-b4002b6d12d2" xsi:nil="true"/>
    <ShowIn xmlns="360401dd-760e-448c-b001-b4002b6d12d2">Show everywhere</ShowIn>
    <ThumbnailAssetId xmlns="360401dd-760e-448c-b001-b4002b6d12d2" xsi:nil="true"/>
    <UALocComments xmlns="360401dd-760e-448c-b001-b4002b6d12d2">2007 Template UpLeveling Do Not HandOff</UALocComments>
    <UALocRecommendation xmlns="360401dd-760e-448c-b001-b4002b6d12d2">Localize</UALocRecommendation>
    <LastModifiedDateTime xmlns="360401dd-760e-448c-b001-b4002b6d12d2" xsi:nil="true"/>
    <LegacyData xmlns="360401dd-760e-448c-b001-b4002b6d12d2" xsi:nil="true"/>
    <LocManualTestRequired xmlns="360401dd-760e-448c-b001-b4002b6d12d2">false</LocManualTestRequired>
    <ClipArtFilename xmlns="360401dd-760e-448c-b001-b4002b6d12d2" xsi:nil="true"/>
    <TPApplication xmlns="360401dd-760e-448c-b001-b4002b6d12d2" xsi:nil="true"/>
    <CSXHash xmlns="360401dd-760e-448c-b001-b4002b6d12d2" xsi:nil="true"/>
    <DirectSourceMarket xmlns="360401dd-760e-448c-b001-b4002b6d12d2">english</DirectSourceMarket>
    <PrimaryImageGen xmlns="360401dd-760e-448c-b001-b4002b6d12d2">true</PrimaryImageGen>
    <PlannedPubDate xmlns="360401dd-760e-448c-b001-b4002b6d12d2" xsi:nil="true"/>
    <CSXSubmissionMarket xmlns="360401dd-760e-448c-b001-b4002b6d12d2" xsi:nil="true"/>
    <Downloads xmlns="360401dd-760e-448c-b001-b4002b6d12d2">0</Downloads>
    <ArtSampleDocs xmlns="360401dd-760e-448c-b001-b4002b6d12d2" xsi:nil="true"/>
    <TrustLevel xmlns="360401dd-760e-448c-b001-b4002b6d12d2">1 Microsoft Managed Content</TrustLevel>
    <BlockPublish xmlns="360401dd-760e-448c-b001-b4002b6d12d2">false</BlockPublish>
    <TPLaunchHelpLinkType xmlns="360401dd-760e-448c-b001-b4002b6d12d2">Template</TPLaunchHelpLinkType>
    <LocalizationTagsTaxHTField0 xmlns="360401dd-760e-448c-b001-b4002b6d12d2">
      <Terms xmlns="http://schemas.microsoft.com/office/infopath/2007/PartnerControls"/>
    </LocalizationTagsTaxHTField0>
    <BusinessGroup xmlns="360401dd-760e-448c-b001-b4002b6d12d2" xsi:nil="true"/>
    <Providers xmlns="360401dd-760e-448c-b001-b4002b6d12d2" xsi:nil="true"/>
    <TemplateTemplateType xmlns="360401dd-760e-448c-b001-b4002b6d12d2">Word 2007 Default</TemplateTemplateType>
    <TimesCloned xmlns="360401dd-760e-448c-b001-b4002b6d12d2" xsi:nil="true"/>
    <TPAppVersion xmlns="360401dd-760e-448c-b001-b4002b6d12d2" xsi:nil="true"/>
    <VoteCount xmlns="360401dd-760e-448c-b001-b4002b6d12d2" xsi:nil="true"/>
    <FeatureTagsTaxHTField0 xmlns="360401dd-760e-448c-b001-b4002b6d12d2">
      <Terms xmlns="http://schemas.microsoft.com/office/infopath/2007/PartnerControls"/>
    </FeatureTagsTaxHTField0>
    <Provider xmlns="360401dd-760e-448c-b001-b4002b6d12d2" xsi:nil="true"/>
    <UACurrentWords xmlns="360401dd-760e-448c-b001-b4002b6d12d2" xsi:nil="true"/>
    <AssetId xmlns="360401dd-760e-448c-b001-b4002b6d12d2">TP102806215</AssetId>
    <TPClientViewer xmlns="360401dd-760e-448c-b001-b4002b6d12d2" xsi:nil="true"/>
    <DSATActionTaken xmlns="360401dd-760e-448c-b001-b4002b6d12d2" xsi:nil="true"/>
    <APEditor xmlns="360401dd-760e-448c-b001-b4002b6d12d2">
      <UserInfo>
        <DisplayName/>
        <AccountId xsi:nil="true"/>
        <AccountType/>
      </UserInfo>
    </APEditor>
    <TPInstallLocation xmlns="360401dd-760e-448c-b001-b4002b6d12d2" xsi:nil="true"/>
    <OOCacheId xmlns="360401dd-760e-448c-b001-b4002b6d12d2" xsi:nil="true"/>
    <IsDeleted xmlns="360401dd-760e-448c-b001-b4002b6d12d2">false</IsDeleted>
    <PublishTargets xmlns="360401dd-760e-448c-b001-b4002b6d12d2">OfficeOnline,OfficeOnlineVNext</PublishTargets>
    <ApprovalLog xmlns="360401dd-760e-448c-b001-b4002b6d12d2" xsi:nil="true"/>
    <BugNumber xmlns="360401dd-760e-448c-b001-b4002b6d12d2" xsi:nil="true"/>
    <CrawlForDependencies xmlns="360401dd-760e-448c-b001-b4002b6d12d2">false</CrawlForDependencies>
    <InternalTagsTaxHTField0 xmlns="360401dd-760e-448c-b001-b4002b6d12d2">
      <Terms xmlns="http://schemas.microsoft.com/office/infopath/2007/PartnerControls"/>
    </InternalTagsTaxHTField0>
    <LastHandOff xmlns="360401dd-760e-448c-b001-b4002b6d12d2" xsi:nil="true"/>
    <Milestone xmlns="360401dd-760e-448c-b001-b4002b6d12d2" xsi:nil="true"/>
    <OriginalRelease xmlns="360401dd-760e-448c-b001-b4002b6d12d2">14</OriginalRelease>
    <RecommendationsModifier xmlns="360401dd-760e-448c-b001-b4002b6d12d2" xsi:nil="true"/>
    <ScenarioTagsTaxHTField0 xmlns="360401dd-760e-448c-b001-b4002b6d12d2">
      <Terms xmlns="http://schemas.microsoft.com/office/infopath/2007/PartnerControls"/>
    </ScenarioTagsTaxHTField0>
    <UANotes xmlns="360401dd-760e-448c-b001-b4002b6d12d2" xsi:nil="true"/>
    <LocMarketGroupTiers2 xmlns="360401dd-760e-448c-b001-b4002b6d12d2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98F566CBBF44DA4180A6A1C2AF3AC0E104001C4FC99F8281AF45831A18891735BEB6" ma:contentTypeVersion="56" ma:contentTypeDescription="Create a new document." ma:contentTypeScope="" ma:versionID="b7173fa2c26ba86d94d6d27ce81b110f">
  <xsd:schema xmlns:xsd="http://www.w3.org/2001/XMLSchema" xmlns:xs="http://www.w3.org/2001/XMLSchema" xmlns:p="http://schemas.microsoft.com/office/2006/metadata/properties" xmlns:ns2="360401dd-760e-448c-b001-b4002b6d12d2" targetNamespace="http://schemas.microsoft.com/office/2006/metadata/properties" ma:root="true" ma:fieldsID="d16d50da2b575352b2e7d1822738bf13" ns2:_="">
    <xsd:import namespace="360401dd-760e-448c-b001-b4002b6d12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401dd-760e-448c-b001-b4002b6d12d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e291684f-a575-4d2a-8581-55941586852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B6C589C3-3D56-4FD6-8F98-0F9A787DEEB7}" ma:internalName="CSXSubmissionMarket" ma:readOnly="false" ma:showField="MarketName" ma:web="360401dd-760e-448c-b001-b4002b6d12d2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1abb3a9a-b7ee-4322-bd60-6ec3d570fe67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05613A9F-690E-47A3-AFA9-4EF05BD38A9E}" ma:internalName="InProjectListLookup" ma:readOnly="true" ma:showField="InProjectList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6a228ecf-473b-4323-b0cc-83b2fdc4e093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05613A9F-690E-47A3-AFA9-4EF05BD38A9E}" ma:internalName="LastCompleteVersionLookup" ma:readOnly="true" ma:showField="LastCompleteVersion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05613A9F-690E-47A3-AFA9-4EF05BD38A9E}" ma:internalName="LastPreviewErrorLookup" ma:readOnly="true" ma:showField="LastPreviewError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05613A9F-690E-47A3-AFA9-4EF05BD38A9E}" ma:internalName="LastPreviewResultLookup" ma:readOnly="true" ma:showField="LastPreviewResult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05613A9F-690E-47A3-AFA9-4EF05BD38A9E}" ma:internalName="LastPreviewAttemptDateLookup" ma:readOnly="true" ma:showField="LastPreviewAttemptDate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05613A9F-690E-47A3-AFA9-4EF05BD38A9E}" ma:internalName="LastPreviewedByLookup" ma:readOnly="true" ma:showField="LastPreviewedBy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05613A9F-690E-47A3-AFA9-4EF05BD38A9E}" ma:internalName="LastPreviewTimeLookup" ma:readOnly="true" ma:showField="LastPreviewTime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05613A9F-690E-47A3-AFA9-4EF05BD38A9E}" ma:internalName="LastPreviewVersionLookup" ma:readOnly="true" ma:showField="LastPreviewVersion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05613A9F-690E-47A3-AFA9-4EF05BD38A9E}" ma:internalName="LastPublishErrorLookup" ma:readOnly="true" ma:showField="LastPublishError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05613A9F-690E-47A3-AFA9-4EF05BD38A9E}" ma:internalName="LastPublishResultLookup" ma:readOnly="true" ma:showField="LastPublishResult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05613A9F-690E-47A3-AFA9-4EF05BD38A9E}" ma:internalName="LastPublishAttemptDateLookup" ma:readOnly="true" ma:showField="LastPublishAttemptDate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05613A9F-690E-47A3-AFA9-4EF05BD38A9E}" ma:internalName="LastPublishedByLookup" ma:readOnly="true" ma:showField="LastPublishedBy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05613A9F-690E-47A3-AFA9-4EF05BD38A9E}" ma:internalName="LastPublishTimeLookup" ma:readOnly="true" ma:showField="LastPublishTime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05613A9F-690E-47A3-AFA9-4EF05BD38A9E}" ma:internalName="LastPublishVersionLookup" ma:readOnly="true" ma:showField="LastPublishVersion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9C267394-8C53-48FF-B8CE-2725993CFF14}" ma:internalName="LocLastLocAttemptVersionLookup" ma:readOnly="false" ma:showField="LastLocAttemptVersion" ma:web="360401dd-760e-448c-b001-b4002b6d12d2">
      <xsd:simpleType>
        <xsd:restriction base="dms:Lookup"/>
      </xsd:simpleType>
    </xsd:element>
    <xsd:element name="LocLastLocAttemptVersionTypeLookup" ma:index="71" nillable="true" ma:displayName="Loc Last Loc Attempt Version Type" ma:default="" ma:list="{9C267394-8C53-48FF-B8CE-2725993CFF14}" ma:internalName="LocLastLocAttemptVersionTypeLookup" ma:readOnly="true" ma:showField="LastLocAttemptVersionType" ma:web="360401dd-760e-448c-b001-b4002b6d12d2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9C267394-8C53-48FF-B8CE-2725993CFF14}" ma:internalName="LocNewPublishedVersionLookup" ma:readOnly="true" ma:showField="NewPublishedVersion" ma:web="360401dd-760e-448c-b001-b4002b6d12d2">
      <xsd:simpleType>
        <xsd:restriction base="dms:Lookup"/>
      </xsd:simpleType>
    </xsd:element>
    <xsd:element name="LocOverallHandbackStatusLookup" ma:index="75" nillable="true" ma:displayName="Loc Overall Handback Status" ma:default="" ma:list="{9C267394-8C53-48FF-B8CE-2725993CFF14}" ma:internalName="LocOverallHandbackStatusLookup" ma:readOnly="true" ma:showField="OverallHandbackStatus" ma:web="360401dd-760e-448c-b001-b4002b6d12d2">
      <xsd:simpleType>
        <xsd:restriction base="dms:Lookup"/>
      </xsd:simpleType>
    </xsd:element>
    <xsd:element name="LocOverallLocStatusLookup" ma:index="76" nillable="true" ma:displayName="Loc Overall Localize Status" ma:default="" ma:list="{9C267394-8C53-48FF-B8CE-2725993CFF14}" ma:internalName="LocOverallLocStatusLookup" ma:readOnly="true" ma:showField="OverallLocStatus" ma:web="360401dd-760e-448c-b001-b4002b6d12d2">
      <xsd:simpleType>
        <xsd:restriction base="dms:Lookup"/>
      </xsd:simpleType>
    </xsd:element>
    <xsd:element name="LocOverallPreviewStatusLookup" ma:index="77" nillable="true" ma:displayName="Loc Overall Preview Status" ma:default="" ma:list="{9C267394-8C53-48FF-B8CE-2725993CFF14}" ma:internalName="LocOverallPreviewStatusLookup" ma:readOnly="true" ma:showField="OverallPreviewStatus" ma:web="360401dd-760e-448c-b001-b4002b6d12d2">
      <xsd:simpleType>
        <xsd:restriction base="dms:Lookup"/>
      </xsd:simpleType>
    </xsd:element>
    <xsd:element name="LocOverallPublishStatusLookup" ma:index="78" nillable="true" ma:displayName="Loc Overall Publish Status" ma:default="" ma:list="{9C267394-8C53-48FF-B8CE-2725993CFF14}" ma:internalName="LocOverallPublishStatusLookup" ma:readOnly="true" ma:showField="OverallPublishStatus" ma:web="360401dd-760e-448c-b001-b4002b6d12d2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9C267394-8C53-48FF-B8CE-2725993CFF14}" ma:internalName="LocProcessedForHandoffsLookup" ma:readOnly="true" ma:showField="ProcessedForHandoffs" ma:web="360401dd-760e-448c-b001-b4002b6d12d2">
      <xsd:simpleType>
        <xsd:restriction base="dms:Lookup"/>
      </xsd:simpleType>
    </xsd:element>
    <xsd:element name="LocProcessedForMarketsLookup" ma:index="81" nillable="true" ma:displayName="Loc Processed For Markets" ma:default="" ma:list="{9C267394-8C53-48FF-B8CE-2725993CFF14}" ma:internalName="LocProcessedForMarketsLookup" ma:readOnly="true" ma:showField="ProcessedForMarkets" ma:web="360401dd-760e-448c-b001-b4002b6d12d2">
      <xsd:simpleType>
        <xsd:restriction base="dms:Lookup"/>
      </xsd:simpleType>
    </xsd:element>
    <xsd:element name="LocPublishedDependentAssetsLookup" ma:index="82" nillable="true" ma:displayName="Loc Published Dependent Assets" ma:default="" ma:list="{9C267394-8C53-48FF-B8CE-2725993CFF14}" ma:internalName="LocPublishedDependentAssetsLookup" ma:readOnly="true" ma:showField="PublishedDependentAssets" ma:web="360401dd-760e-448c-b001-b4002b6d12d2">
      <xsd:simpleType>
        <xsd:restriction base="dms:Lookup"/>
      </xsd:simpleType>
    </xsd:element>
    <xsd:element name="LocPublishedLinkedAssetsLookup" ma:index="83" nillable="true" ma:displayName="Loc Published Linked Assets" ma:default="" ma:list="{9C267394-8C53-48FF-B8CE-2725993CFF14}" ma:internalName="LocPublishedLinkedAssetsLookup" ma:readOnly="true" ma:showField="PublishedLinkedAssets" ma:web="360401dd-760e-448c-b001-b4002b6d12d2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97b61706-47a0-414d-b446-69da6b820605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B6C589C3-3D56-4FD6-8F98-0F9A787DEEB7}" ma:internalName="Markets" ma:readOnly="false" ma:showField="MarketName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05613A9F-690E-47A3-AFA9-4EF05BD38A9E}" ma:internalName="NumOfRatingsLookup" ma:readOnly="true" ma:showField="NumOfRatings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05613A9F-690E-47A3-AFA9-4EF05BD38A9E}" ma:internalName="PublishStatusLookup" ma:readOnly="false" ma:showField="PublishStatus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1ed4a50-5893-45d9-8a2e-7533c7e8710a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53ab5541-2daf-4611-96fd-62a823f4d569}" ma:internalName="TaxCatchAll" ma:showField="CatchAllData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53ab5541-2daf-4611-96fd-62a823f4d569}" ma:internalName="TaxCatchAllLabel" ma:readOnly="true" ma:showField="CatchAllDataLabel" ma:web="360401dd-760e-448c-b001-b4002b6d1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05B22-979E-4B15-AFB4-D77E27E70940}">
  <ds:schemaRefs>
    <ds:schemaRef ds:uri="http://schemas.microsoft.com/office/2006/metadata/properties"/>
    <ds:schemaRef ds:uri="http://schemas.microsoft.com/office/infopath/2007/PartnerControls"/>
    <ds:schemaRef ds:uri="360401dd-760e-448c-b001-b4002b6d12d2"/>
  </ds:schemaRefs>
</ds:datastoreItem>
</file>

<file path=customXml/itemProps2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3DAE6-5570-440C-A3AA-549111529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401dd-760e-448c-b001-b4002b6d1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денний</Template>
  <TotalTime>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Agenda</vt:lpstr>
      <vt:lpstr>Agenda</vt:lpstr>
      <vt:lpstr>Agenda</vt:lpstr>
    </vt:vector>
  </TitlesOfParts>
  <Company>Microsoft Corporation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Сергій Плахотнюк</dc:creator>
  <cp:lastModifiedBy>Олена К.</cp:lastModifiedBy>
  <cp:revision>4</cp:revision>
  <cp:lastPrinted>2022-05-04T06:22:00Z</cp:lastPrinted>
  <dcterms:created xsi:type="dcterms:W3CDTF">2023-10-18T06:50:00Z</dcterms:created>
  <dcterms:modified xsi:type="dcterms:W3CDTF">2023-10-18T07:04:00Z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0x01010098F566CBBF44DA4180A6A1C2AF3AC0E104001C4FC99F8281AF45831A18891735BEB6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5393500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